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8772525</wp:posOffset>
            </wp:positionH>
            <wp:positionV relativeFrom="paragraph">
              <wp:posOffset>-104772</wp:posOffset>
            </wp:positionV>
            <wp:extent cx="847590" cy="960066"/>
            <wp:effectExtent b="0" l="0" r="0" t="0"/>
            <wp:wrapNone/>
            <wp:docPr id="20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590" cy="9600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925195</wp:posOffset>
                </wp:positionH>
                <wp:positionV relativeFrom="page">
                  <wp:posOffset>4187191</wp:posOffset>
                </wp:positionV>
                <wp:extent cx="6247130" cy="2314575"/>
                <wp:effectExtent b="0" l="0" r="0" t="0"/>
                <wp:wrapSquare wrapText="bothSides" distB="0" distT="0" distL="182880" distR="182880"/>
                <wp:docPr id="20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02850" y="2632238"/>
                          <a:ext cx="468630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560" w:before="40" w:line="21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  <w:t xml:space="preserve">Jadwal Research, Ethics and Proffesionalism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  <w:t xml:space="preserve">PROGRAM STUDI ILMU PENDIDIKAN KEDOKTERAN DAN KESEHATAN PROGRAM MAGISTER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8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3c76a6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925195</wp:posOffset>
                </wp:positionH>
                <wp:positionV relativeFrom="page">
                  <wp:posOffset>4187191</wp:posOffset>
                </wp:positionV>
                <wp:extent cx="6247130" cy="2314575"/>
                <wp:effectExtent b="0" l="0" r="0" t="0"/>
                <wp:wrapSquare wrapText="bothSides" distB="0" distT="0" distL="182880" distR="182880"/>
                <wp:docPr id="20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130" cy="2314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3570"/>
        <w:gridCol w:w="3450"/>
        <w:gridCol w:w="795"/>
        <w:gridCol w:w="3165"/>
        <w:gridCol w:w="3600"/>
        <w:tblGridChange w:id="0">
          <w:tblGrid>
            <w:gridCol w:w="810"/>
            <w:gridCol w:w="3570"/>
            <w:gridCol w:w="3450"/>
            <w:gridCol w:w="795"/>
            <w:gridCol w:w="3165"/>
            <w:gridCol w:w="360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01, 29 April-03 mEI 2024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Penjelasan Assignments,                     Kegiatan PBL, dan Diskusi Tutorial     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Online</w:t>
            </w:r>
          </w:p>
          <w:p w:rsidR="00000000" w:rsidDel="00000000" w:rsidP="00000000" w:rsidRDefault="00000000" w:rsidRPr="00000000" w14:paraId="0000001A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Dr.dr.Isharyah Sunarno, SpOG(K),                                                             MHPE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Assignment 1:</w:t>
            </w:r>
          </w:p>
          <w:p w:rsidR="00000000" w:rsidDel="00000000" w:rsidP="00000000" w:rsidRDefault="00000000" w:rsidRPr="00000000" w14:paraId="0000001D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buka: 30/04/2024 sampai 04/05/2024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Tugas Mandiri</w:t>
            </w:r>
          </w:p>
        </w:tc>
      </w:tr>
      <w:tr>
        <w:trPr>
          <w:cantSplit w:val="0"/>
          <w:trHeight w:val="307.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10.15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LIBUR HARI BURUH INTERNASIONAL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PBL 1 :                                              Penelitian Pendidikan Kedokteran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 Discussion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Online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2060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2060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Konsultasi dengan dosen pengampu sesuai kesepakatan waktu pertemuan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9900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BATAS PENGUMPULAN ASSIGNMENT 1 PALING LAMBAT 23.00 WITA DI E-LEARNIN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15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5"/>
        <w:gridCol w:w="3690"/>
        <w:gridCol w:w="3690"/>
        <w:gridCol w:w="810"/>
        <w:gridCol w:w="3600"/>
        <w:gridCol w:w="2610"/>
        <w:tblGridChange w:id="0">
          <w:tblGrid>
            <w:gridCol w:w="815"/>
            <w:gridCol w:w="3690"/>
            <w:gridCol w:w="3690"/>
            <w:gridCol w:w="810"/>
            <w:gridCol w:w="3600"/>
            <w:gridCol w:w="2610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02, 06-10 Mei 2024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Presentasi 1                  </w:t>
            </w:r>
          </w:p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(Assignment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Online</w:t>
            </w:r>
          </w:p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 Discussion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vAlign w:val="center"/>
          </w:tcPr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Definisi &amp; Ruang Lingkup Penelitian Kualitatif &amp; Mixed-Method dalam Pendidikan Kedokteran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Online</w:t>
            </w:r>
          </w:p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Dr. dr. A. Alfian Zainuddin, MKM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</w:tcPr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Assignment 2: buka: 06/05/2024 sampai 10/05/2024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</w:tcPr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Tugas Mandiri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PBL 2: Etika &amp; profesionalisme dalam profesi pendidikan kedokteran / Kesehatan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 Discussion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15:40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10C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Assignment 3:  buka: 08/05/2024 sampai 12/05/2024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</w:tcPr>
          <w:p w:rsidR="00000000" w:rsidDel="00000000" w:rsidP="00000000" w:rsidRDefault="00000000" w:rsidRPr="00000000" w14:paraId="0000010D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Tugas Mandiri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LIBUR KENAIKAN ISA AL MASIH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9:00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5a6bd" w:val="clear"/>
          </w:tcPr>
          <w:p w:rsidR="00000000" w:rsidDel="00000000" w:rsidP="00000000" w:rsidRDefault="00000000" w:rsidRPr="00000000" w14:paraId="00000118">
            <w:pP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Kuliah Tamu: Penerapan Etika dan Profesionalisme dalam Pendidikan Kedokteran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5a6bd" w:val="clear"/>
          </w:tcPr>
          <w:p w:rsidR="00000000" w:rsidDel="00000000" w:rsidP="00000000" w:rsidRDefault="00000000" w:rsidRPr="00000000" w14:paraId="00000119">
            <w:pP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Prof. Dra. Yayi Suryo Prabandari, MSi, PhD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5a6bd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5a6bd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6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gridSpan w:val="2"/>
            <w:vMerge w:val="restart"/>
            <w:tcBorders>
              <w:lef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14:00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2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15:40</w:t>
            </w:r>
          </w:p>
        </w:tc>
        <w:tc>
          <w:tcPr>
            <w:gridSpan w:val="2"/>
            <w:vMerge w:val="continue"/>
            <w:tcBorders>
              <w:lef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8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BATAS PENGUMPULAN ASSIGNMENT 3 PALING LAMBAT 23.00 WITA DI E-LEARNING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d1d51" w:val="clear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d1d51" w:val="clea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LIBUR BERSAMA NASIONAL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9900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BATAS PENGUMPULAN ASSIGNMENT 3 PALING LAMBAT 23.00 WITA DI E-LEARNING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sz w:val="2"/>
          <w:szCs w:val="2"/>
          <w:rtl w:val="0"/>
        </w:rPr>
        <w:t xml:space="preserve">                                                                                  </w:t>
      </w:r>
    </w:p>
    <w:tbl>
      <w:tblPr>
        <w:tblStyle w:val="Table3"/>
        <w:tblW w:w="14595.0" w:type="dxa"/>
        <w:jc w:val="left"/>
        <w:tblInd w:w="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5"/>
        <w:gridCol w:w="3153"/>
        <w:gridCol w:w="3514"/>
        <w:gridCol w:w="795"/>
        <w:gridCol w:w="3248"/>
        <w:gridCol w:w="2990"/>
        <w:tblGridChange w:id="0">
          <w:tblGrid>
            <w:gridCol w:w="895"/>
            <w:gridCol w:w="3153"/>
            <w:gridCol w:w="3514"/>
            <w:gridCol w:w="795"/>
            <w:gridCol w:w="3248"/>
            <w:gridCol w:w="2990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6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7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890" w:firstLine="0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03, 13-17 Mei 2024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7C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Konsultasi dengan dosen pengampu sesuai kesepakatan waktu pertemuan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Presentasi 2 (Assignment 2)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Online</w:t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Group Discussion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9900" w:val="clear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Batas Pengumpulan Assignment 4 Paling Lambat 23.00 WITA di e-Learning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C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D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C8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Presentasi 3 (Assignment 3)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Online</w:t>
            </w:r>
          </w:p>
          <w:p w:rsidR="00000000" w:rsidDel="00000000" w:rsidP="00000000" w:rsidRDefault="00000000" w:rsidRPr="00000000" w14:paraId="000001CA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Group Discussion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755"/>
              </w:tabs>
              <w:spacing w:after="0" w:line="240" w:lineRule="auto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755"/>
              </w:tabs>
              <w:spacing w:after="0" w:line="240" w:lineRule="auto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.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d1d51" w:val="clear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d1d51" w:val="clear"/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2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3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4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5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1F6">
            <w:pP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8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9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A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B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1FC">
            <w:pP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E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1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02">
            <w:pP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4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5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6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7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08">
            <w:pP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A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B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C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D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0E">
            <w:pP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0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1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2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3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14">
            <w:pP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6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7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8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9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1A">
            <w:pP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C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8095.0" w:type="dxa"/>
        <w:jc w:val="left"/>
        <w:tblInd w:w="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3120"/>
        <w:gridCol w:w="3615"/>
        <w:gridCol w:w="870"/>
        <w:gridCol w:w="3420"/>
        <w:gridCol w:w="3150"/>
        <w:gridCol w:w="2990"/>
        <w:tblGridChange w:id="0">
          <w:tblGrid>
            <w:gridCol w:w="930"/>
            <w:gridCol w:w="3120"/>
            <w:gridCol w:w="3615"/>
            <w:gridCol w:w="870"/>
            <w:gridCol w:w="3420"/>
            <w:gridCol w:w="3150"/>
            <w:gridCol w:w="2990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D">
            <w:pPr>
              <w:keepNext w:val="1"/>
              <w:keepLines w:val="1"/>
              <w:ind w:left="4890" w:firstLine="0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E">
            <w:pPr>
              <w:keepNext w:val="1"/>
              <w:keepLines w:val="1"/>
              <w:ind w:left="4890" w:firstLine="0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04, 20-24 Mei 2024</w:t>
            </w:r>
          </w:p>
          <w:p w:rsidR="00000000" w:rsidDel="00000000" w:rsidP="00000000" w:rsidRDefault="00000000" w:rsidRPr="00000000" w14:paraId="0000021F">
            <w:pPr>
              <w:keepNext w:val="1"/>
              <w:keepLines w:val="1"/>
              <w:ind w:left="570" w:firstLine="0"/>
              <w:jc w:val="center"/>
              <w:rPr>
                <w:rFonts w:ascii="Corbel" w:cs="Corbel" w:eastAsia="Corbel" w:hAnsi="Corbel"/>
                <w:smallCaps w:val="1"/>
                <w:color w:val="ff0000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0000"/>
                <w:sz w:val="60"/>
                <w:szCs w:val="60"/>
                <w:rtl w:val="0"/>
              </w:rPr>
              <w:t xml:space="preserve">catch up Research, Ethics, &amp; Professionalism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4">
            <w:pP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5">
            <w:pPr>
              <w:spacing w:after="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7">
            <w:pPr>
              <w:spacing w:after="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8">
            <w:pP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22A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22B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22C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D">
            <w:pPr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22E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c567a" w:val="clear"/>
          </w:tcPr>
          <w:p w:rsidR="00000000" w:rsidDel="00000000" w:rsidP="00000000" w:rsidRDefault="00000000" w:rsidRPr="00000000" w14:paraId="0000022F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0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1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2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3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6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7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8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9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A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B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C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F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0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Presentasi 4 (Assignment 4)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Online</w:t>
            </w:r>
          </w:p>
          <w:p w:rsidR="00000000" w:rsidDel="00000000" w:rsidP="00000000" w:rsidRDefault="00000000" w:rsidRPr="00000000" w14:paraId="00000242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Group Discussion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3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6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9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C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F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0">
            <w:pPr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1">
            <w:pPr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2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5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6">
            <w:pPr>
              <w:tabs>
                <w:tab w:val="left" w:leader="none" w:pos="1755"/>
              </w:tabs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7">
            <w:pPr>
              <w:tabs>
                <w:tab w:val="left" w:leader="none" w:pos="1755"/>
              </w:tabs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8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B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C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D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E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1">
            <w:pP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2">
            <w:pP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4">
            <w:pPr>
              <w:spacing w:after="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5">
            <w:pP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267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268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269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A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26B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72c7" w:val="clear"/>
          </w:tcPr>
          <w:p w:rsidR="00000000" w:rsidDel="00000000" w:rsidP="00000000" w:rsidRDefault="00000000" w:rsidRPr="00000000" w14:paraId="0000026C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D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26E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Konsultasi dengan dosen pengampu sesuai kesepakatan waktu pertemuan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0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LIBUR HARI RAYA WAISAK</w:t>
            </w:r>
          </w:p>
        </w:tc>
      </w:tr>
      <w:tr>
        <w:trPr>
          <w:cantSplit w:val="0"/>
          <w:trHeight w:val="247.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3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274">
            <w:pP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6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9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27A">
            <w:pPr>
              <w:spacing w:after="0" w:before="0" w:line="240" w:lineRule="auto"/>
              <w:ind w:left="0" w:firstLine="0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C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7D">
            <w:pPr>
              <w:spacing w:after="0" w:before="0" w:line="240" w:lineRule="auto"/>
              <w:ind w:left="0" w:firstLine="0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F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2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5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8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B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28C">
            <w:pPr>
              <w:spacing w:after="0" w:before="0" w:line="240" w:lineRule="auto"/>
              <w:ind w:left="0" w:firstLine="0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E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8F">
            <w:pPr>
              <w:spacing w:after="0" w:before="0" w:line="240" w:lineRule="auto"/>
              <w:ind w:left="0" w:firstLine="0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1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vAlign w:val="center"/>
          </w:tcPr>
          <w:p w:rsidR="00000000" w:rsidDel="00000000" w:rsidP="00000000" w:rsidRDefault="00000000" w:rsidRPr="00000000" w14:paraId="00000292">
            <w:pPr>
              <w:tabs>
                <w:tab w:val="left" w:leader="none" w:pos="1755"/>
              </w:tabs>
              <w:spacing w:after="0" w:before="0" w:line="240" w:lineRule="auto"/>
              <w:ind w:left="0" w:firstLine="0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4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95">
            <w:pPr>
              <w:tabs>
                <w:tab w:val="left" w:leader="none" w:pos="1755"/>
              </w:tabs>
              <w:spacing w:after="0" w:before="0" w:line="240" w:lineRule="auto"/>
              <w:ind w:left="0" w:firstLine="0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297">
            <w:pP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298">
            <w:pP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A">
            <w:pPr>
              <w:spacing w:after="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B">
            <w:pP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.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d1d51" w:val="clear"/>
          </w:tcPr>
          <w:p w:rsidR="00000000" w:rsidDel="00000000" w:rsidP="00000000" w:rsidRDefault="00000000" w:rsidRPr="00000000" w14:paraId="0000029D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d1d51" w:val="clear"/>
          </w:tcPr>
          <w:p w:rsidR="00000000" w:rsidDel="00000000" w:rsidP="00000000" w:rsidRDefault="00000000" w:rsidRPr="00000000" w14:paraId="0000029E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d1d51" w:val="clear"/>
          </w:tcPr>
          <w:p w:rsidR="00000000" w:rsidDel="00000000" w:rsidP="00000000" w:rsidRDefault="00000000" w:rsidRPr="00000000" w14:paraId="0000029F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A0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A1">
            <w:pP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3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LIBUR BERSAMA NASIONAL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6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A7">
            <w:pP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9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AA">
            <w:pP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C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AD">
            <w:pPr>
              <w:spacing w:after="0" w:before="0" w:line="240" w:lineRule="auto"/>
              <w:ind w:left="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F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B0">
            <w:pPr>
              <w:spacing w:after="0" w:before="0" w:line="240" w:lineRule="auto"/>
              <w:ind w:left="0" w:firstLine="0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2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2B3">
            <w:pPr>
              <w:spacing w:after="0" w:before="0" w:line="240" w:lineRule="auto"/>
              <w:ind w:left="0" w:firstLine="0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5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8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spacing w:after="0" w:before="0" w:line="240" w:lineRule="auto"/>
              <w:ind w:left="0" w:firstLine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B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BC">
            <w:pPr>
              <w:spacing w:after="0" w:before="0" w:line="240" w:lineRule="auto"/>
              <w:ind w:left="0" w:firstLine="0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E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BF">
            <w:pPr>
              <w:spacing w:after="0" w:before="0" w:line="240" w:lineRule="auto"/>
              <w:ind w:left="0" w:firstLine="0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1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C2">
            <w:pPr>
              <w:tabs>
                <w:tab w:val="left" w:leader="none" w:pos="1755"/>
              </w:tabs>
              <w:spacing w:after="0" w:before="0" w:line="240" w:lineRule="auto"/>
              <w:ind w:left="0" w:firstLine="0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4">
            <w:pP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</w:tcPr>
          <w:p w:rsidR="00000000" w:rsidDel="00000000" w:rsidP="00000000" w:rsidRDefault="00000000" w:rsidRPr="00000000" w14:paraId="000002C5">
            <w:pPr>
              <w:tabs>
                <w:tab w:val="left" w:leader="none" w:pos="1755"/>
              </w:tabs>
              <w:spacing w:after="0" w:before="0" w:line="240" w:lineRule="auto"/>
              <w:ind w:left="0" w:firstLine="0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7">
      <w:pPr>
        <w:shd w:fill="e7e6e6" w:val="clear"/>
        <w:tabs>
          <w:tab w:val="left" w:leader="none" w:pos="820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2240" w:w="15840" w:orient="landscape"/>
      <w:pgMar w:bottom="360" w:top="360" w:left="288" w:right="173" w:header="432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978614" cy="299032"/>
              <wp:effectExtent b="0" l="0" r="0" t="0"/>
              <wp:wrapSquare wrapText="bothSides" distB="0" distT="0" distL="118745" distR="118745"/>
              <wp:docPr id="20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66218" y="3640009"/>
                        <a:ext cx="5959564" cy="27998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JADWAL: RESEARCH, ETHICS, AND PROFFESIONALISM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978614" cy="299032"/>
              <wp:effectExtent b="0" l="0" r="0" t="0"/>
              <wp:wrapSquare wrapText="bothSides" distB="0" distT="0" distL="118745" distR="118745"/>
              <wp:docPr id="20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78614" cy="2990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85727</wp:posOffset>
          </wp:positionH>
          <wp:positionV relativeFrom="paragraph">
            <wp:posOffset>-45718</wp:posOffset>
          </wp:positionV>
          <wp:extent cx="847090" cy="959485"/>
          <wp:effectExtent b="0" l="0" r="0" t="0"/>
          <wp:wrapNone/>
          <wp:docPr id="2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090" cy="9594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Corbel" w:cs="Corbel" w:eastAsia="Corbel" w:hAnsi="Corbel"/>
      <w:smallCaps w:val="1"/>
      <w:color w:val="595959"/>
      <w:sz w:val="40"/>
      <w:szCs w:val="40"/>
    </w:rPr>
  </w:style>
  <w:style w:type="paragraph" w:styleId="Heading2">
    <w:name w:val="heading 2"/>
    <w:basedOn w:val="Normal"/>
    <w:next w:val="Normal"/>
    <w:pPr>
      <w:spacing w:after="40" w:line="240" w:lineRule="auto"/>
    </w:pPr>
    <w:rPr>
      <w:rFonts w:ascii="Corbel" w:cs="Corbel" w:eastAsia="Corbel" w:hAnsi="Corbel"/>
      <w:color w:val="595959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orbel" w:cs="Corbel" w:eastAsia="Corbel" w:hAnsi="Corbel"/>
      <w:b w:val="1"/>
      <w:color w:val="2c567a"/>
    </w:rPr>
  </w:style>
  <w:style w:type="paragraph" w:styleId="Heading4">
    <w:name w:val="heading 4"/>
    <w:basedOn w:val="Normal"/>
    <w:next w:val="Normal"/>
    <w:pPr>
      <w:spacing w:after="0" w:line="240" w:lineRule="auto"/>
    </w:pPr>
    <w:rPr>
      <w:rFonts w:ascii="Corbel" w:cs="Corbel" w:eastAsia="Corbel" w:hAnsi="Corbel"/>
      <w:b w:val="1"/>
      <w:smallCaps w:val="1"/>
      <w:color w:val="ffffff"/>
      <w:sz w:val="19"/>
      <w:szCs w:val="19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line="240" w:lineRule="auto"/>
      <w:outlineLvl w:val="0"/>
    </w:pPr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pPr>
      <w:spacing w:after="40" w:line="240" w:lineRule="auto"/>
      <w:outlineLvl w:val="1"/>
    </w:pPr>
    <w:rPr>
      <w:rFonts w:asciiTheme="majorHAnsi" w:hAnsiTheme="majorHAnsi"/>
      <w:color w:val="595959" w:themeColor="text1" w:themeTint="0000A6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2c567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spacing w:after="0" w:line="240" w:lineRule="auto"/>
      <w:outlineLvl w:val="3"/>
    </w:pPr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1"/>
    <w:semiHidden w:val="1"/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Time" w:customStyle="1">
    <w:name w:val="Time"/>
    <w:basedOn w:val="Normal"/>
    <w:qFormat w:val="1"/>
    <w:rsid w:val="00D05149"/>
    <w:pPr>
      <w:spacing w:after="0" w:line="240" w:lineRule="auto"/>
      <w:jc w:val="right"/>
    </w:pPr>
    <w:rPr>
      <w:color w:val="44546a" w:themeColor="text2"/>
      <w:sz w:val="22"/>
    </w:rPr>
  </w:style>
  <w:style w:type="character" w:styleId="Heading2Char" w:customStyle="1">
    <w:name w:val="Heading 2 Char"/>
    <w:basedOn w:val="DefaultParagraphFont"/>
    <w:link w:val="Heading2"/>
    <w:uiPriority w:val="1"/>
    <w:semiHidden w:val="1"/>
    <w:rPr>
      <w:rFonts w:asciiTheme="majorHAnsi" w:hAnsiTheme="majorHAnsi"/>
      <w:color w:val="595959" w:themeColor="text1" w:themeTint="0000A6"/>
      <w:sz w:val="24"/>
    </w:rPr>
  </w:style>
  <w:style w:type="character" w:styleId="Heading3Char" w:customStyle="1">
    <w:name w:val="Heading 3 Char"/>
    <w:basedOn w:val="DefaultParagraphFont"/>
    <w:link w:val="Heading3"/>
    <w:uiPriority w:val="1"/>
    <w:semiHidden w:val="1"/>
    <w:rPr>
      <w:rFonts w:asciiTheme="majorHAnsi" w:cstheme="majorBidi" w:eastAsiaTheme="majorEastAsia" w:hAnsiTheme="majorHAnsi"/>
      <w:b w:val="1"/>
      <w:bCs w:val="1"/>
      <w:color w:val="2c567a" w:themeColor="accent1"/>
      <w:sz w:val="18"/>
    </w:rPr>
  </w:style>
  <w:style w:type="paragraph" w:styleId="NameNumber" w:customStyle="1">
    <w:name w:val="Name &amp; Number"/>
    <w:basedOn w:val="Normal"/>
    <w:qFormat w:val="1"/>
    <w:rsid w:val="00D05149"/>
    <w:pPr>
      <w:spacing w:after="0" w:line="240" w:lineRule="auto"/>
    </w:pPr>
    <w:rPr>
      <w:color w:val="404040" w:themeColor="text1" w:themeTint="0000BF"/>
      <w:sz w:val="20"/>
    </w:rPr>
  </w:style>
  <w:style w:type="character" w:styleId="Heading4Char" w:customStyle="1">
    <w:name w:val="Heading 4 Char"/>
    <w:basedOn w:val="DefaultParagraphFont"/>
    <w:link w:val="Heading4"/>
    <w:uiPriority w:val="1"/>
    <w:semiHidden w:val="1"/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paragraph" w:styleId="DayoftheWeek" w:customStyle="1">
    <w:name w:val="Day of the Week"/>
    <w:basedOn w:val="Heading2"/>
    <w:qFormat w:val="1"/>
    <w:rsid w:val="00D05149"/>
    <w:pPr>
      <w:jc w:val="center"/>
    </w:pPr>
    <w:rPr>
      <w:b w:val="1"/>
      <w:color w:val="44546a" w:themeColor="text2"/>
      <w:sz w:val="28"/>
    </w:rPr>
  </w:style>
  <w:style w:type="paragraph" w:styleId="ScheduleTitle" w:customStyle="1">
    <w:name w:val="Schedule Title"/>
    <w:basedOn w:val="Normal"/>
    <w:qFormat w:val="1"/>
    <w:rsid w:val="00F72EB9"/>
    <w:pPr>
      <w:keepNext w:val="1"/>
      <w:keepLines w:val="1"/>
      <w:spacing w:after="0" w:line="240" w:lineRule="auto"/>
      <w:jc w:val="center"/>
    </w:pPr>
    <w:rPr>
      <w:rFonts w:asciiTheme="majorHAnsi" w:cstheme="majorBidi" w:eastAsiaTheme="majorEastAsia" w:hAnsiTheme="majorHAnsi"/>
      <w:bCs w:val="1"/>
      <w:caps w:val="1"/>
      <w:color w:val="0072c7" w:themeColor="accent2"/>
      <w:sz w:val="52"/>
      <w:szCs w:val="28"/>
    </w:rPr>
  </w:style>
  <w:style w:type="paragraph" w:styleId="ColumnHeading" w:customStyle="1">
    <w:name w:val="Column Heading"/>
    <w:basedOn w:val="Heading4"/>
    <w:qFormat w:val="1"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5661"/>
    <w:rPr>
      <w:sz w:val="18"/>
    </w:rPr>
  </w:style>
  <w:style w:type="paragraph" w:styleId="ListParagraph">
    <w:name w:val="List Paragraph"/>
    <w:basedOn w:val="Normal"/>
    <w:uiPriority w:val="34"/>
    <w:qFormat w:val="1"/>
    <w:rsid w:val="00FB3770"/>
    <w:pPr>
      <w:ind w:left="720"/>
      <w:contextualSpacing w:val="1"/>
    </w:pPr>
  </w:style>
  <w:style w:type="paragraph" w:styleId="NoSpacing">
    <w:name w:val="No Spacing"/>
    <w:link w:val="NoSpacingChar"/>
    <w:uiPriority w:val="1"/>
    <w:qFormat w:val="1"/>
    <w:rsid w:val="008F3CB2"/>
    <w:pPr>
      <w:spacing w:after="0" w:line="240" w:lineRule="auto"/>
    </w:pPr>
    <w:rPr>
      <w:rFonts w:eastAsiaTheme="minorEastAsia"/>
      <w:lang w:eastAsia="id-ID"/>
    </w:rPr>
  </w:style>
  <w:style w:type="character" w:styleId="NoSpacingChar" w:customStyle="1">
    <w:name w:val="No Spacing Char"/>
    <w:basedOn w:val="DefaultParagraphFont"/>
    <w:link w:val="NoSpacing"/>
    <w:uiPriority w:val="1"/>
    <w:rsid w:val="008F3CB2"/>
    <w:rPr>
      <w:rFonts w:eastAsiaTheme="minorEastAsia"/>
      <w:lang w:eastAsia="id-ID" w:val="id-ID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trong">
    <w:name w:val="Strong"/>
    <w:basedOn w:val="DefaultParagraphFont"/>
    <w:uiPriority w:val="22"/>
    <w:qFormat w:val="1"/>
    <w:rsid w:val="00E55507"/>
    <w:rPr>
      <w:b w:val="1"/>
      <w:bCs w:val="1"/>
    </w:rPr>
  </w:style>
  <w:style w:type="character" w:styleId="selectable-text" w:customStyle="1">
    <w:name w:val="selectable-text"/>
    <w:basedOn w:val="DefaultParagraphFont"/>
    <w:rsid w:val="00E5550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PSpf3Y768cjrhSFulIaqyRWxg==">CgMxLjA4AHIhMXBKTkJFVGpOTE9wa2hzanVldjI4cHM0bGpIZU9Cc2o1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2022-02-07T05:09:00Z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